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EE" w:rsidRPr="001510EE" w:rsidRDefault="001510EE" w:rsidP="001510EE">
      <w:pPr>
        <w:shd w:val="clear" w:color="auto" w:fill="FFFFFF"/>
        <w:spacing w:before="240" w:after="48"/>
        <w:outlineLvl w:val="2"/>
        <w:rPr>
          <w:rFonts w:ascii="Comic Sans MS" w:eastAsia="Times New Roman" w:hAnsi="Comic Sans MS" w:cs="Times New Roman"/>
          <w:color w:val="2581BC"/>
          <w:sz w:val="28"/>
          <w:szCs w:val="28"/>
        </w:rPr>
      </w:pPr>
      <w:bookmarkStart w:id="0" w:name="_GoBack"/>
      <w:bookmarkEnd w:id="0"/>
      <w:r w:rsidRPr="001510EE">
        <w:rPr>
          <w:rFonts w:ascii="Comic Sans MS" w:eastAsia="Times New Roman" w:hAnsi="Comic Sans MS" w:cs="Times New Roman"/>
          <w:color w:val="2581BC"/>
          <w:sz w:val="28"/>
          <w:szCs w:val="28"/>
        </w:rPr>
        <w:t>Common text features to explicitly teach students</w:t>
      </w:r>
    </w:p>
    <w:tbl>
      <w:tblPr>
        <w:tblW w:w="10470" w:type="dxa"/>
        <w:tblBorders>
          <w:left w:val="single" w:sz="6" w:space="0" w:color="CCCCCC"/>
          <w:bottom w:val="single" w:sz="6" w:space="0" w:color="CCCCCC"/>
        </w:tblBorders>
        <w:shd w:val="clear" w:color="auto" w:fill="FFFFFF"/>
        <w:tblCellMar>
          <w:left w:w="0" w:type="dxa"/>
          <w:right w:w="0" w:type="dxa"/>
        </w:tblCellMar>
        <w:tblLook w:val="04A0" w:firstRow="1" w:lastRow="0" w:firstColumn="1" w:lastColumn="0" w:noHBand="0" w:noVBand="1"/>
      </w:tblPr>
      <w:tblGrid>
        <w:gridCol w:w="2137"/>
        <w:gridCol w:w="8333"/>
      </w:tblGrid>
      <w:tr w:rsidR="001510EE" w:rsidRPr="001510EE" w:rsidTr="001510EE">
        <w:trPr>
          <w:trHeight w:val="746"/>
        </w:trPr>
        <w:tc>
          <w:tcPr>
            <w:tcW w:w="0" w:type="auto"/>
            <w:tcBorders>
              <w:top w:val="single" w:sz="6" w:space="0" w:color="CCCCCC"/>
              <w:left w:val="nil"/>
              <w:bottom w:val="nil"/>
              <w:right w:val="single" w:sz="6" w:space="0" w:color="CCCCCC"/>
            </w:tcBorders>
            <w:shd w:val="clear" w:color="auto" w:fill="E0EAEF"/>
            <w:tcMar>
              <w:top w:w="120" w:type="dxa"/>
              <w:left w:w="120" w:type="dxa"/>
              <w:bottom w:w="120" w:type="dxa"/>
              <w:right w:w="120" w:type="dxa"/>
            </w:tcMar>
            <w:vAlign w:val="center"/>
            <w:hideMark/>
          </w:tcPr>
          <w:p w:rsidR="001510EE" w:rsidRPr="001510EE" w:rsidRDefault="001510EE" w:rsidP="001510EE">
            <w:pPr>
              <w:jc w:val="center"/>
              <w:rPr>
                <w:rFonts w:ascii="Comic Sans MS" w:eastAsia="Times New Roman" w:hAnsi="Comic Sans MS" w:cs="Times New Roman"/>
                <w:b/>
                <w:bCs/>
              </w:rPr>
            </w:pPr>
            <w:r w:rsidRPr="001510EE">
              <w:rPr>
                <w:rFonts w:ascii="Comic Sans MS" w:eastAsia="Times New Roman" w:hAnsi="Comic Sans MS" w:cs="Times New Roman"/>
                <w:b/>
                <w:bCs/>
              </w:rPr>
              <w:t>Name of text feature</w:t>
            </w:r>
          </w:p>
        </w:tc>
        <w:tc>
          <w:tcPr>
            <w:tcW w:w="8333" w:type="dxa"/>
            <w:tcBorders>
              <w:top w:val="single" w:sz="6" w:space="0" w:color="CCCCCC"/>
              <w:left w:val="nil"/>
              <w:bottom w:val="nil"/>
              <w:right w:val="single" w:sz="6" w:space="0" w:color="CCCCCC"/>
            </w:tcBorders>
            <w:shd w:val="clear" w:color="auto" w:fill="E0EAEF"/>
            <w:tcMar>
              <w:top w:w="120" w:type="dxa"/>
              <w:left w:w="120" w:type="dxa"/>
              <w:bottom w:w="120" w:type="dxa"/>
              <w:right w:w="120" w:type="dxa"/>
            </w:tcMar>
            <w:vAlign w:val="center"/>
            <w:hideMark/>
          </w:tcPr>
          <w:p w:rsidR="001510EE" w:rsidRPr="001510EE" w:rsidRDefault="001510EE" w:rsidP="001510EE">
            <w:pPr>
              <w:jc w:val="center"/>
              <w:rPr>
                <w:rFonts w:ascii="Comic Sans MS" w:eastAsia="Times New Roman" w:hAnsi="Comic Sans MS" w:cs="Times New Roman"/>
                <w:b/>
                <w:bCs/>
              </w:rPr>
            </w:pPr>
            <w:r w:rsidRPr="001510EE">
              <w:rPr>
                <w:rFonts w:ascii="Comic Sans MS" w:eastAsia="Times New Roman" w:hAnsi="Comic Sans MS" w:cs="Times New Roman"/>
                <w:b/>
                <w:bCs/>
              </w:rPr>
              <w:t>Purpose of text feature</w:t>
            </w:r>
          </w:p>
        </w:tc>
      </w:tr>
      <w:tr w:rsidR="001510EE" w:rsidRPr="001510EE" w:rsidTr="001510EE">
        <w:trPr>
          <w:trHeight w:val="612"/>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Title</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Quickly tells the reader what information they will learn about</w:t>
            </w:r>
          </w:p>
        </w:tc>
      </w:tr>
      <w:tr w:rsidR="001510EE" w:rsidRPr="001510EE" w:rsidTr="001510EE">
        <w:trPr>
          <w:trHeight w:val="63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Table of contents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Shows students the different chapter or section titles and where they are located</w:t>
            </w:r>
          </w:p>
        </w:tc>
      </w:tr>
      <w:tr w:rsidR="001510EE" w:rsidRPr="001510EE" w:rsidTr="001510EE">
        <w:trPr>
          <w:trHeight w:val="63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Index</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Directs students where to go in the text to find specific information on a topic, word, or person</w:t>
            </w:r>
          </w:p>
        </w:tc>
      </w:tr>
      <w:tr w:rsidR="001510EE" w:rsidRPr="001510EE" w:rsidTr="001510EE">
        <w:trPr>
          <w:trHeight w:val="64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Glossary</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Identifies important vocabulary words for students and gives their definitions</w:t>
            </w:r>
          </w:p>
        </w:tc>
      </w:tr>
      <w:tr w:rsidR="001510EE" w:rsidRPr="001510EE" w:rsidTr="001510EE">
        <w:trPr>
          <w:trHeight w:val="576"/>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Headings or subtitles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Help the reader identify the main idea for that section of text</w:t>
            </w:r>
          </w:p>
        </w:tc>
      </w:tr>
      <w:tr w:rsidR="001510EE" w:rsidRPr="001510EE" w:rsidTr="001510EE">
        <w:trPr>
          <w:trHeight w:val="918"/>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Sidebars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Are set apart from the main text, (usually located on the side or bottom of the page) and elaborate on a detail mentioned in the text</w:t>
            </w:r>
          </w:p>
        </w:tc>
      </w:tr>
      <w:tr w:rsidR="001510EE" w:rsidRPr="001510EE" w:rsidTr="001510EE">
        <w:trPr>
          <w:trHeight w:val="63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Pictures and captions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Show an important object or idea from the text</w:t>
            </w:r>
          </w:p>
        </w:tc>
      </w:tr>
      <w:tr w:rsidR="001510EE" w:rsidRPr="001510EE" w:rsidTr="001510EE">
        <w:trPr>
          <w:trHeight w:val="63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Labeled diagrams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Allow readers to see detailed depictions of an object from the text with labels that teach the important components</w:t>
            </w:r>
          </w:p>
        </w:tc>
      </w:tr>
      <w:tr w:rsidR="001510EE" w:rsidRPr="001510EE" w:rsidTr="001510EE">
        <w:trPr>
          <w:trHeight w:val="64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Charts and graphs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Represent and show data related to, or elaborate on, something in the main body of text</w:t>
            </w:r>
          </w:p>
        </w:tc>
      </w:tr>
      <w:tr w:rsidR="001510EE" w:rsidRPr="001510EE" w:rsidTr="001510EE">
        <w:trPr>
          <w:trHeight w:val="567"/>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Maps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Help a reader locate a place in the world that is related to text</w:t>
            </w:r>
          </w:p>
        </w:tc>
      </w:tr>
      <w:tr w:rsidR="001510EE" w:rsidRPr="001510EE" w:rsidTr="001510EE">
        <w:trPr>
          <w:trHeight w:val="819"/>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Cutaways and cross sections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Allow readers to see inside something by dissolving part of a wall or to see all the layers of an object by bisecting it for viewing</w:t>
            </w:r>
          </w:p>
        </w:tc>
      </w:tr>
      <w:tr w:rsidR="001510EE" w:rsidRPr="001510EE" w:rsidTr="001510EE">
        <w:trPr>
          <w:trHeight w:val="633"/>
        </w:trPr>
        <w:tc>
          <w:tcPr>
            <w:tcW w:w="0" w:type="auto"/>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Inset photos</w:t>
            </w:r>
          </w:p>
        </w:tc>
        <w:tc>
          <w:tcPr>
            <w:tcW w:w="8333" w:type="dxa"/>
            <w:tcBorders>
              <w:top w:val="single" w:sz="6" w:space="0" w:color="CCCCCC"/>
              <w:left w:val="nil"/>
              <w:bottom w:val="nil"/>
              <w:right w:val="single" w:sz="6" w:space="0" w:color="CCCCCC"/>
            </w:tcBorders>
            <w:shd w:val="clear" w:color="auto" w:fill="FFFFFF"/>
            <w:tcMar>
              <w:top w:w="120" w:type="dxa"/>
              <w:left w:w="120" w:type="dxa"/>
              <w:bottom w:w="120" w:type="dxa"/>
              <w:right w:w="120" w:type="dxa"/>
            </w:tcMar>
            <w:vAlign w:val="center"/>
            <w:hideMark/>
          </w:tcPr>
          <w:p w:rsidR="001510EE" w:rsidRPr="001510EE" w:rsidRDefault="001510EE" w:rsidP="001510EE">
            <w:pPr>
              <w:rPr>
                <w:rFonts w:ascii="Comic Sans MS" w:eastAsia="Times New Roman" w:hAnsi="Comic Sans MS" w:cs="Times New Roman"/>
                <w:b/>
              </w:rPr>
            </w:pPr>
            <w:r w:rsidRPr="001510EE">
              <w:rPr>
                <w:rFonts w:ascii="Comic Sans MS" w:eastAsia="Times New Roman" w:hAnsi="Comic Sans MS" w:cs="Times New Roman"/>
                <w:b/>
              </w:rPr>
              <w:t>Can show either a faraway view of something or a close-up shot of minute detail</w:t>
            </w:r>
          </w:p>
        </w:tc>
      </w:tr>
    </w:tbl>
    <w:p w:rsidR="001510EE" w:rsidRPr="001510EE" w:rsidRDefault="001510EE" w:rsidP="001510EE">
      <w:pPr>
        <w:rPr>
          <w:rFonts w:ascii="Comic Sans MS" w:eastAsia="Times New Roman" w:hAnsi="Comic Sans MS" w:cs="Times New Roman"/>
          <w:b/>
        </w:rPr>
      </w:pPr>
    </w:p>
    <w:p w:rsidR="004201C8" w:rsidRPr="001510EE" w:rsidRDefault="004201C8">
      <w:pPr>
        <w:rPr>
          <w:rFonts w:ascii="Comic Sans MS" w:hAnsi="Comic Sans MS"/>
          <w:b/>
        </w:rPr>
      </w:pPr>
    </w:p>
    <w:p w:rsidR="001510EE" w:rsidRPr="001510EE" w:rsidRDefault="001510EE">
      <w:pPr>
        <w:rPr>
          <w:rFonts w:ascii="Comic Sans MS" w:hAnsi="Comic Sans MS"/>
          <w:b/>
          <w:sz w:val="22"/>
          <w:szCs w:val="22"/>
        </w:rPr>
      </w:pPr>
      <w:r w:rsidRPr="001510EE">
        <w:rPr>
          <w:rFonts w:ascii="Comic Sans MS" w:hAnsi="Comic Sans MS"/>
          <w:b/>
          <w:sz w:val="22"/>
          <w:szCs w:val="22"/>
        </w:rPr>
        <w:t>Source: http://www.readingrockets.org/article/guiding-students-through-expository-text-text-feature-walks</w:t>
      </w:r>
    </w:p>
    <w:p w:rsidR="001510EE" w:rsidRPr="001510EE" w:rsidRDefault="001510EE">
      <w:pPr>
        <w:rPr>
          <w:b/>
          <w:sz w:val="22"/>
          <w:szCs w:val="22"/>
        </w:rPr>
      </w:pPr>
    </w:p>
    <w:p w:rsidR="001510EE" w:rsidRPr="001510EE" w:rsidRDefault="001510EE">
      <w:pPr>
        <w:rPr>
          <w:b/>
        </w:rPr>
      </w:pPr>
    </w:p>
    <w:p w:rsidR="001510EE" w:rsidRPr="001510EE" w:rsidRDefault="001510EE">
      <w:pPr>
        <w:rPr>
          <w:b/>
        </w:rPr>
      </w:pPr>
    </w:p>
    <w:p w:rsidR="001510EE" w:rsidRPr="001510EE" w:rsidRDefault="001510EE">
      <w:pPr>
        <w:rPr>
          <w:b/>
        </w:rPr>
      </w:pPr>
    </w:p>
    <w:p w:rsidR="001510EE" w:rsidRPr="001510EE" w:rsidRDefault="001510EE">
      <w:pPr>
        <w:rPr>
          <w:b/>
        </w:rPr>
      </w:pPr>
    </w:p>
    <w:p w:rsidR="001510EE" w:rsidRPr="001510EE" w:rsidRDefault="001510EE">
      <w:pPr>
        <w:rPr>
          <w:b/>
        </w:rPr>
      </w:pPr>
    </w:p>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Pr="001510EE" w:rsidRDefault="001510EE" w:rsidP="001510EE">
      <w:pPr>
        <w:spacing w:before="240" w:after="48"/>
        <w:outlineLvl w:val="2"/>
        <w:rPr>
          <w:rFonts w:ascii="myriad-pro" w:eastAsia="Times New Roman" w:hAnsi="myriad-pro" w:cs="Times New Roman"/>
          <w:color w:val="2581BC"/>
          <w:sz w:val="30"/>
          <w:szCs w:val="30"/>
        </w:rPr>
      </w:pPr>
      <w:r w:rsidRPr="001510EE">
        <w:rPr>
          <w:rFonts w:ascii="myriad-pro" w:eastAsia="Times New Roman" w:hAnsi="myriad-pro" w:cs="Times New Roman"/>
          <w:color w:val="2581BC"/>
          <w:sz w:val="30"/>
          <w:szCs w:val="30"/>
        </w:rPr>
        <w:t>Student guide for the text feature walk</w:t>
      </w:r>
    </w:p>
    <w:p w:rsidR="001510EE" w:rsidRPr="001510EE" w:rsidRDefault="001510EE" w:rsidP="001510EE">
      <w:pPr>
        <w:numPr>
          <w:ilvl w:val="0"/>
          <w:numId w:val="1"/>
        </w:numPr>
        <w:spacing w:after="168"/>
        <w:ind w:left="0"/>
        <w:rPr>
          <w:rFonts w:ascii="Verdana" w:eastAsia="Times New Roman" w:hAnsi="Verdana" w:cs="Times New Roman"/>
          <w:color w:val="000000"/>
          <w:sz w:val="19"/>
          <w:szCs w:val="19"/>
        </w:rPr>
      </w:pPr>
      <w:r w:rsidRPr="001510EE">
        <w:rPr>
          <w:rFonts w:ascii="Verdana" w:eastAsia="Times New Roman" w:hAnsi="Verdana" w:cs="Times New Roman"/>
          <w:color w:val="000000"/>
          <w:sz w:val="19"/>
          <w:szCs w:val="19"/>
        </w:rPr>
        <w:t>In your small group, choose one person to start by reading the first text feature.</w:t>
      </w:r>
    </w:p>
    <w:p w:rsidR="001510EE" w:rsidRPr="001510EE" w:rsidRDefault="001510EE" w:rsidP="001510EE">
      <w:pPr>
        <w:numPr>
          <w:ilvl w:val="0"/>
          <w:numId w:val="1"/>
        </w:numPr>
        <w:spacing w:after="168"/>
        <w:ind w:left="0"/>
        <w:rPr>
          <w:rFonts w:ascii="Verdana" w:eastAsia="Times New Roman" w:hAnsi="Verdana" w:cs="Times New Roman"/>
          <w:color w:val="000000"/>
          <w:sz w:val="19"/>
          <w:szCs w:val="19"/>
        </w:rPr>
      </w:pPr>
      <w:r w:rsidRPr="001510EE">
        <w:rPr>
          <w:rFonts w:ascii="Verdana" w:eastAsia="Times New Roman" w:hAnsi="Verdana" w:cs="Times New Roman"/>
          <w:color w:val="000000"/>
          <w:sz w:val="19"/>
          <w:szCs w:val="19"/>
        </w:rPr>
        <w:t>That person names the text feature (Is it a heading? Picture and caption? Map?).</w:t>
      </w:r>
    </w:p>
    <w:p w:rsidR="001510EE" w:rsidRPr="001510EE" w:rsidRDefault="001510EE" w:rsidP="001510EE">
      <w:pPr>
        <w:numPr>
          <w:ilvl w:val="0"/>
          <w:numId w:val="1"/>
        </w:numPr>
        <w:spacing w:after="168"/>
        <w:ind w:left="0"/>
        <w:rPr>
          <w:rFonts w:ascii="Verdana" w:eastAsia="Times New Roman" w:hAnsi="Verdana" w:cs="Times New Roman"/>
          <w:color w:val="000000"/>
          <w:sz w:val="19"/>
          <w:szCs w:val="19"/>
        </w:rPr>
      </w:pPr>
      <w:r w:rsidRPr="001510EE">
        <w:rPr>
          <w:rFonts w:ascii="Verdana" w:eastAsia="Times New Roman" w:hAnsi="Verdana" w:cs="Times New Roman"/>
          <w:color w:val="000000"/>
          <w:sz w:val="19"/>
          <w:szCs w:val="19"/>
        </w:rPr>
        <w:t>That same person reads the text feature.</w:t>
      </w:r>
    </w:p>
    <w:p w:rsidR="001510EE" w:rsidRPr="001510EE" w:rsidRDefault="001510EE" w:rsidP="001510EE">
      <w:pPr>
        <w:numPr>
          <w:ilvl w:val="0"/>
          <w:numId w:val="1"/>
        </w:numPr>
        <w:spacing w:after="168"/>
        <w:ind w:left="0"/>
        <w:rPr>
          <w:rFonts w:ascii="Verdana" w:eastAsia="Times New Roman" w:hAnsi="Verdana" w:cs="Times New Roman"/>
          <w:color w:val="000000"/>
          <w:sz w:val="19"/>
          <w:szCs w:val="19"/>
        </w:rPr>
      </w:pPr>
      <w:r w:rsidRPr="001510EE">
        <w:rPr>
          <w:rFonts w:ascii="Verdana" w:eastAsia="Times New Roman" w:hAnsi="Verdana" w:cs="Times New Roman"/>
          <w:color w:val="000000"/>
          <w:sz w:val="19"/>
          <w:szCs w:val="19"/>
        </w:rPr>
        <w:t>As a group, discuss any predictions, questions, and connections you have based on the text feature and discuss how you think it will relate to the main idea. Everyone should contribute.</w:t>
      </w:r>
    </w:p>
    <w:p w:rsidR="001510EE" w:rsidRPr="001510EE" w:rsidRDefault="001510EE" w:rsidP="001510EE">
      <w:pPr>
        <w:numPr>
          <w:ilvl w:val="0"/>
          <w:numId w:val="1"/>
        </w:numPr>
        <w:spacing w:after="168"/>
        <w:ind w:left="0"/>
        <w:rPr>
          <w:rFonts w:ascii="Verdana" w:eastAsia="Times New Roman" w:hAnsi="Verdana" w:cs="Times New Roman"/>
          <w:color w:val="000000"/>
          <w:sz w:val="19"/>
          <w:szCs w:val="19"/>
        </w:rPr>
      </w:pPr>
      <w:r w:rsidRPr="001510EE">
        <w:rPr>
          <w:rFonts w:ascii="Verdana" w:eastAsia="Times New Roman" w:hAnsi="Verdana" w:cs="Times New Roman"/>
          <w:color w:val="000000"/>
          <w:sz w:val="19"/>
          <w:szCs w:val="19"/>
        </w:rPr>
        <w:t>Have a new person share the next text feature and repeat steps 2-4. Repeat until all of the text features have been discussed or the teacher calls time.</w:t>
      </w:r>
    </w:p>
    <w:p w:rsidR="001510EE" w:rsidRPr="001510EE" w:rsidRDefault="001510EE" w:rsidP="001510EE">
      <w:pPr>
        <w:spacing w:after="240"/>
        <w:rPr>
          <w:rFonts w:ascii="Verdana" w:hAnsi="Verdana" w:cs="Times New Roman"/>
          <w:color w:val="000000"/>
          <w:sz w:val="19"/>
          <w:szCs w:val="19"/>
        </w:rPr>
      </w:pPr>
      <w:r w:rsidRPr="001510EE">
        <w:rPr>
          <w:rFonts w:ascii="Verdana" w:hAnsi="Verdana" w:cs="Times New Roman"/>
          <w:b/>
          <w:bCs/>
          <w:color w:val="000000"/>
          <w:sz w:val="19"/>
          <w:szCs w:val="19"/>
        </w:rPr>
        <w:t>Fast finishers</w:t>
      </w:r>
      <w:r w:rsidRPr="001510EE">
        <w:rPr>
          <w:rFonts w:ascii="Verdana" w:hAnsi="Verdana" w:cs="Times New Roman"/>
          <w:color w:val="000000"/>
          <w:sz w:val="19"/>
          <w:szCs w:val="19"/>
        </w:rPr>
        <w:t xml:space="preserve">- </w:t>
      </w:r>
      <w:proofErr w:type="gramStart"/>
      <w:r w:rsidRPr="001510EE">
        <w:rPr>
          <w:rFonts w:ascii="Verdana" w:hAnsi="Verdana" w:cs="Times New Roman"/>
          <w:color w:val="000000"/>
          <w:sz w:val="19"/>
          <w:szCs w:val="19"/>
        </w:rPr>
        <w:t>If</w:t>
      </w:r>
      <w:proofErr w:type="gramEnd"/>
      <w:r w:rsidRPr="001510EE">
        <w:rPr>
          <w:rFonts w:ascii="Verdana" w:hAnsi="Verdana" w:cs="Times New Roman"/>
          <w:color w:val="000000"/>
          <w:sz w:val="19"/>
          <w:szCs w:val="19"/>
        </w:rPr>
        <w:t xml:space="preserve"> you have discussed all of the text features, think back and reflect on all of the text features you have read and discussed. Now, what do you expect to learn about? What do you think the main idea will be?</w:t>
      </w:r>
    </w:p>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p w:rsidR="001510EE" w:rsidRDefault="001510EE"/>
    <w:sectPr w:rsidR="001510EE" w:rsidSect="00086DB7">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myriad-pro">
    <w:altName w:val="Times New Roman"/>
    <w:panose1 w:val="00000000000000000000"/>
    <w:charset w:val="00"/>
    <w:family w:val="roman"/>
    <w:notTrueType/>
    <w:pitch w:val="default"/>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D463E"/>
    <w:multiLevelType w:val="multilevel"/>
    <w:tmpl w:val="F2705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0EE"/>
    <w:rsid w:val="00086DB7"/>
    <w:rsid w:val="000C05CD"/>
    <w:rsid w:val="001510EE"/>
    <w:rsid w:val="00420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510E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510EE"/>
    <w:rPr>
      <w:rFonts w:ascii="Times" w:hAnsi="Times"/>
      <w:b/>
      <w:bCs/>
      <w:sz w:val="27"/>
      <w:szCs w:val="27"/>
    </w:rPr>
  </w:style>
  <w:style w:type="paragraph" w:styleId="DocumentMap">
    <w:name w:val="Document Map"/>
    <w:basedOn w:val="Normal"/>
    <w:link w:val="DocumentMapChar"/>
    <w:uiPriority w:val="99"/>
    <w:semiHidden/>
    <w:unhideWhenUsed/>
    <w:rsid w:val="001510EE"/>
    <w:rPr>
      <w:rFonts w:ascii="Lucida Grande" w:hAnsi="Lucida Grande" w:cs="Lucida Grande"/>
    </w:rPr>
  </w:style>
  <w:style w:type="character" w:customStyle="1" w:styleId="DocumentMapChar">
    <w:name w:val="Document Map Char"/>
    <w:basedOn w:val="DefaultParagraphFont"/>
    <w:link w:val="DocumentMap"/>
    <w:uiPriority w:val="99"/>
    <w:semiHidden/>
    <w:rsid w:val="001510EE"/>
    <w:rPr>
      <w:rFonts w:ascii="Lucida Grande" w:hAnsi="Lucida Grande" w:cs="Lucida Grande"/>
    </w:rPr>
  </w:style>
  <w:style w:type="paragraph" w:styleId="NormalWeb">
    <w:name w:val="Normal (Web)"/>
    <w:basedOn w:val="Normal"/>
    <w:uiPriority w:val="99"/>
    <w:semiHidden/>
    <w:unhideWhenUsed/>
    <w:rsid w:val="001510EE"/>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510E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510E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510EE"/>
    <w:rPr>
      <w:rFonts w:ascii="Times" w:hAnsi="Times"/>
      <w:b/>
      <w:bCs/>
      <w:sz w:val="27"/>
      <w:szCs w:val="27"/>
    </w:rPr>
  </w:style>
  <w:style w:type="paragraph" w:styleId="DocumentMap">
    <w:name w:val="Document Map"/>
    <w:basedOn w:val="Normal"/>
    <w:link w:val="DocumentMapChar"/>
    <w:uiPriority w:val="99"/>
    <w:semiHidden/>
    <w:unhideWhenUsed/>
    <w:rsid w:val="001510EE"/>
    <w:rPr>
      <w:rFonts w:ascii="Lucida Grande" w:hAnsi="Lucida Grande" w:cs="Lucida Grande"/>
    </w:rPr>
  </w:style>
  <w:style w:type="character" w:customStyle="1" w:styleId="DocumentMapChar">
    <w:name w:val="Document Map Char"/>
    <w:basedOn w:val="DefaultParagraphFont"/>
    <w:link w:val="DocumentMap"/>
    <w:uiPriority w:val="99"/>
    <w:semiHidden/>
    <w:rsid w:val="001510EE"/>
    <w:rPr>
      <w:rFonts w:ascii="Lucida Grande" w:hAnsi="Lucida Grande" w:cs="Lucida Grande"/>
    </w:rPr>
  </w:style>
  <w:style w:type="paragraph" w:styleId="NormalWeb">
    <w:name w:val="Normal (Web)"/>
    <w:basedOn w:val="Normal"/>
    <w:uiPriority w:val="99"/>
    <w:semiHidden/>
    <w:unhideWhenUsed/>
    <w:rsid w:val="001510EE"/>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51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0846">
      <w:bodyDiv w:val="1"/>
      <w:marLeft w:val="0"/>
      <w:marRight w:val="0"/>
      <w:marTop w:val="0"/>
      <w:marBottom w:val="0"/>
      <w:divBdr>
        <w:top w:val="none" w:sz="0" w:space="0" w:color="auto"/>
        <w:left w:val="none" w:sz="0" w:space="0" w:color="auto"/>
        <w:bottom w:val="none" w:sz="0" w:space="0" w:color="auto"/>
        <w:right w:val="none" w:sz="0" w:space="0" w:color="auto"/>
      </w:divBdr>
    </w:div>
    <w:div w:id="7009365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1944</Characters>
  <Application>Microsoft Macintosh Word</Application>
  <DocSecurity>4</DocSecurity>
  <Lines>16</Lines>
  <Paragraphs>4</Paragraphs>
  <ScaleCrop>false</ScaleCrop>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Leslie Suters</cp:lastModifiedBy>
  <cp:revision>2</cp:revision>
  <cp:lastPrinted>2017-02-24T22:26:00Z</cp:lastPrinted>
  <dcterms:created xsi:type="dcterms:W3CDTF">2017-03-01T21:24:00Z</dcterms:created>
  <dcterms:modified xsi:type="dcterms:W3CDTF">2017-03-01T21:24:00Z</dcterms:modified>
</cp:coreProperties>
</file>